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6004EB">
      <w:pPr>
        <w:spacing w:before="120" w:after="40" w:line="700" w:lineRule="exact"/>
        <w:jc w:val="center"/>
        <w:rPr>
          <w:rFonts w:ascii="宋体" w:hAnsi="宋体" w:eastAsia="宋体"/>
          <w:b/>
          <w:color w:val="CC0000"/>
          <w:sz w:val="72"/>
          <w:lang w:eastAsia="zh-CN"/>
        </w:rPr>
      </w:pPr>
      <w:r>
        <w:rPr>
          <w:rFonts w:ascii="宋体" w:hAnsi="宋体" w:eastAsia="宋体"/>
          <w:b/>
          <w:color w:val="CC0000"/>
          <w:sz w:val="72"/>
          <w:lang w:eastAsia="zh-CN"/>
        </w:rPr>
        <w:t>商业科技质量中心</w:t>
      </w:r>
    </w:p>
    <w:p w14:paraId="4EA976C0">
      <w:pPr>
        <w:pBdr>
          <w:bottom w:val="single" w:color="CC0000" w:sz="24" w:space="1"/>
        </w:pBdr>
        <w:spacing w:before="40" w:after="40"/>
        <w:rPr>
          <w:sz w:val="10"/>
          <w:szCs w:val="4"/>
          <w:lang w:eastAsia="zh-CN"/>
        </w:rPr>
      </w:pPr>
    </w:p>
    <w:p w14:paraId="563D733F">
      <w:pPr>
        <w:spacing w:before="160" w:after="160" w:line="15" w:lineRule="auto"/>
        <w:jc w:val="center"/>
        <w:rPr>
          <w:rFonts w:ascii="宋体" w:hAnsi="宋体" w:eastAsia="宋体"/>
          <w:b/>
          <w:color w:val="000000"/>
          <w:sz w:val="44"/>
          <w:lang w:eastAsia="zh-CN"/>
        </w:rPr>
      </w:pPr>
    </w:p>
    <w:p w14:paraId="0E7B2D61">
      <w:pPr>
        <w:spacing w:before="160" w:after="400" w:line="240" w:lineRule="auto"/>
        <w:jc w:val="center"/>
        <w:rPr>
          <w:lang w:eastAsia="zh-CN"/>
        </w:rPr>
      </w:pPr>
      <w:r>
        <w:rPr>
          <w:rFonts w:ascii="宋体" w:hAnsi="宋体" w:eastAsia="宋体"/>
          <w:b/>
          <w:color w:val="000000"/>
          <w:sz w:val="44"/>
          <w:lang w:eastAsia="zh-CN"/>
        </w:rPr>
        <w:t>科技强国智库专家申请表</w:t>
      </w:r>
    </w:p>
    <w:p w14:paraId="26888E86">
      <w:pPr>
        <w:spacing w:after="80" w:line="400" w:lineRule="exact"/>
        <w:ind w:firstLine="560"/>
        <w:rPr>
          <w:sz w:val="28"/>
          <w:szCs w:val="21"/>
          <w:lang w:eastAsia="zh-CN"/>
        </w:rPr>
      </w:pPr>
      <w:bookmarkStart w:id="0" w:name="OLE_LINK36"/>
      <w:bookmarkStart w:id="1" w:name="OLE_LINK37"/>
      <w:r>
        <w:rPr>
          <w:color w:val="000000"/>
          <w:sz w:val="24"/>
          <w:szCs w:val="21"/>
          <w:lang w:eastAsia="zh-CN"/>
        </w:rPr>
        <w:t>即日起，商业科技质量中心</w:t>
      </w:r>
      <w:r>
        <w:rPr>
          <w:rFonts w:hint="eastAsia"/>
          <w:color w:val="000000"/>
          <w:sz w:val="24"/>
          <w:szCs w:val="21"/>
          <w:lang w:eastAsia="zh-CN"/>
        </w:rPr>
        <w:t>（</w:t>
      </w:r>
      <w:r>
        <w:rPr>
          <w:color w:val="000000"/>
          <w:sz w:val="24"/>
          <w:szCs w:val="21"/>
          <w:lang w:eastAsia="zh-CN"/>
        </w:rPr>
        <w:t>国务院国资委所属事业单位</w:t>
      </w:r>
      <w:r>
        <w:rPr>
          <w:rFonts w:hint="eastAsia"/>
          <w:color w:val="000000"/>
          <w:sz w:val="24"/>
          <w:szCs w:val="21"/>
          <w:lang w:eastAsia="zh-CN"/>
        </w:rPr>
        <w:t>）联合</w:t>
      </w:r>
      <w:r>
        <w:rPr>
          <w:color w:val="000000"/>
          <w:sz w:val="24"/>
          <w:szCs w:val="21"/>
          <w:lang w:eastAsia="zh-CN"/>
        </w:rPr>
        <w:t>企业网D1net开展科技强国智库专家申报评选</w:t>
      </w:r>
      <w:r>
        <w:rPr>
          <w:rFonts w:hint="eastAsia"/>
          <w:color w:val="000000"/>
          <w:sz w:val="24"/>
          <w:szCs w:val="21"/>
          <w:lang w:eastAsia="zh-CN"/>
        </w:rPr>
        <w:t>工作</w:t>
      </w:r>
      <w:r>
        <w:rPr>
          <w:color w:val="000000"/>
          <w:sz w:val="24"/>
          <w:szCs w:val="21"/>
          <w:lang w:eastAsia="zh-CN"/>
        </w:rPr>
        <w:t>，旨在挖掘各行各业有真才实学、创新精神、落地经验、实际贡献的专业技术高管。</w:t>
      </w:r>
    </w:p>
    <w:p w14:paraId="5FD06B91">
      <w:pPr>
        <w:spacing w:after="0" w:line="400" w:lineRule="exact"/>
        <w:ind w:firstLine="720"/>
        <w:rPr>
          <w:color w:val="000000"/>
          <w:sz w:val="24"/>
          <w:szCs w:val="24"/>
          <w:lang w:eastAsia="zh-CN"/>
        </w:rPr>
      </w:pPr>
      <w:r>
        <w:rPr>
          <w:rFonts w:ascii="Symbol" w:hAnsi="Symbol" w:eastAsia="Symbol" w:cs="Symbol"/>
          <w:sz w:val="24"/>
          <w:lang w:eastAsia="zh-CN"/>
        </w:rPr>
        <w:t>·</w:t>
      </w:r>
      <w:r>
        <w:rPr>
          <w:rFonts w:hint="eastAsia" w:ascii="宋体" w:hAnsi="宋体" w:eastAsia="宋体" w:cs="宋体"/>
          <w:sz w:val="24"/>
          <w:lang w:eastAsia="zh-CN"/>
        </w:rPr>
        <w:t xml:space="preserve">  </w:t>
      </w:r>
      <w:r>
        <w:rPr>
          <w:color w:val="000000"/>
          <w:sz w:val="24"/>
          <w:szCs w:val="24"/>
          <w:lang w:eastAsia="zh-CN"/>
        </w:rPr>
        <w:t>对象：企业 CIO、数字化负责人、技术高管</w:t>
      </w:r>
    </w:p>
    <w:p w14:paraId="59BB7F0D">
      <w:pPr>
        <w:spacing w:after="0" w:line="400" w:lineRule="exact"/>
        <w:ind w:firstLine="720"/>
        <w:rPr>
          <w:color w:val="000000"/>
          <w:sz w:val="24"/>
          <w:szCs w:val="24"/>
          <w:lang w:eastAsia="zh-CN"/>
        </w:rPr>
      </w:pPr>
      <w:r>
        <w:rPr>
          <w:rFonts w:ascii="Symbol" w:hAnsi="Symbol" w:eastAsia="Symbol" w:cs="Symbol"/>
          <w:sz w:val="24"/>
          <w:lang w:eastAsia="zh-CN"/>
        </w:rPr>
        <w:t>·</w:t>
      </w:r>
      <w:r>
        <w:rPr>
          <w:rFonts w:hint="eastAsia" w:ascii="宋体" w:hAnsi="宋体" w:eastAsia="宋体" w:cs="宋体"/>
          <w:sz w:val="24"/>
          <w:lang w:eastAsia="zh-CN"/>
        </w:rPr>
        <w:t xml:space="preserve">  </w:t>
      </w:r>
      <w:r>
        <w:rPr>
          <w:color w:val="000000"/>
          <w:sz w:val="24"/>
          <w:szCs w:val="24"/>
          <w:lang w:eastAsia="zh-CN"/>
        </w:rPr>
        <w:t>价值：颁发商业科技质量中心科技强国智库专家聘书，入库后有机会参与行业评审、团体标准研讨、项目验收交流、</w:t>
      </w:r>
      <w:r>
        <w:rPr>
          <w:rFonts w:hint="eastAsia"/>
          <w:color w:val="000000"/>
          <w:sz w:val="24"/>
          <w:szCs w:val="24"/>
          <w:lang w:eastAsia="zh-CN"/>
        </w:rPr>
        <w:t>培训</w:t>
      </w:r>
      <w:r>
        <w:rPr>
          <w:color w:val="000000"/>
          <w:sz w:val="24"/>
          <w:szCs w:val="24"/>
          <w:lang w:eastAsia="zh-CN"/>
        </w:rPr>
        <w:t>授课等相关行业活动。</w:t>
      </w:r>
    </w:p>
    <w:p w14:paraId="09060CB6">
      <w:pPr>
        <w:pStyle w:val="143"/>
        <w:spacing w:after="40" w:line="400" w:lineRule="exact"/>
        <w:ind w:left="0"/>
        <w:rPr>
          <w:rFonts w:ascii="宋体" w:hAnsi="宋体" w:eastAsia="宋体" w:cs="宋体"/>
          <w:b/>
          <w:bCs/>
          <w:sz w:val="28"/>
          <w:szCs w:val="28"/>
          <w:lang w:eastAsia="zh-CN"/>
        </w:rPr>
      </w:pPr>
    </w:p>
    <w:bookmarkEnd w:id="0"/>
    <w:p w14:paraId="482266AD">
      <w:pPr>
        <w:pStyle w:val="143"/>
        <w:spacing w:after="40" w:line="400" w:lineRule="exact"/>
        <w:ind w:left="0" w:firstLine="720"/>
        <w:rPr>
          <w:rFonts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ascii="宋体" w:hAnsi="宋体" w:eastAsia="宋体" w:cs="宋体"/>
          <w:b/>
          <w:bCs/>
          <w:sz w:val="28"/>
          <w:szCs w:val="28"/>
          <w:lang w:eastAsia="zh-CN"/>
        </w:rPr>
        <w:t>申报须知</w:t>
      </w:r>
    </w:p>
    <w:p w14:paraId="6AC9DC67">
      <w:pPr>
        <w:spacing w:after="0" w:line="400" w:lineRule="exact"/>
        <w:ind w:firstLine="720"/>
        <w:rPr>
          <w:color w:val="000000"/>
          <w:sz w:val="24"/>
          <w:szCs w:val="24"/>
          <w:lang w:eastAsia="zh-CN"/>
        </w:rPr>
      </w:pPr>
      <w:r>
        <w:rPr>
          <w:rFonts w:ascii="Symbol" w:hAnsi="Symbol" w:eastAsia="Symbol" w:cs="Symbol"/>
          <w:sz w:val="24"/>
          <w:lang w:eastAsia="zh-CN"/>
        </w:rPr>
        <w:t>·</w:t>
      </w:r>
      <w:r>
        <w:rPr>
          <w:rFonts w:hint="eastAsia" w:ascii="宋体" w:hAnsi="宋体" w:eastAsia="宋体" w:cs="宋体"/>
          <w:sz w:val="24"/>
          <w:lang w:eastAsia="zh-CN"/>
        </w:rPr>
        <w:t xml:space="preserve">  </w:t>
      </w:r>
      <w:r>
        <w:rPr>
          <w:color w:val="000000"/>
          <w:sz w:val="24"/>
          <w:szCs w:val="24"/>
          <w:lang w:eastAsia="zh-CN"/>
        </w:rPr>
        <w:t>入库说明：本次入库为商业科技质量中心自有行业智库人才库，所颁发《科技强国智库专家聘书》仅作为行业交流、产业研讨的荣誉聘任凭证。</w:t>
      </w:r>
    </w:p>
    <w:p w14:paraId="5D19484A">
      <w:pPr>
        <w:spacing w:after="0" w:line="400" w:lineRule="exact"/>
        <w:ind w:firstLine="720"/>
        <w:rPr>
          <w:color w:val="000000"/>
          <w:sz w:val="24"/>
          <w:szCs w:val="24"/>
          <w:lang w:eastAsia="zh-CN"/>
        </w:rPr>
      </w:pPr>
      <w:r>
        <w:rPr>
          <w:rFonts w:ascii="Symbol" w:hAnsi="Symbol" w:eastAsia="Symbol" w:cs="Symbol"/>
          <w:sz w:val="24"/>
          <w:lang w:eastAsia="zh-CN"/>
        </w:rPr>
        <w:t>·</w:t>
      </w:r>
      <w:r>
        <w:rPr>
          <w:rFonts w:hint="eastAsia" w:ascii="宋体" w:hAnsi="宋体" w:eastAsia="宋体" w:cs="宋体"/>
          <w:sz w:val="24"/>
          <w:lang w:eastAsia="zh-CN"/>
        </w:rPr>
        <w:t xml:space="preserve">  </w:t>
      </w:r>
      <w:r>
        <w:rPr>
          <w:color w:val="000000"/>
          <w:sz w:val="24"/>
          <w:szCs w:val="24"/>
          <w:lang w:eastAsia="zh-CN"/>
        </w:rPr>
        <w:t>收费说明：初审申报免费；入库后标准研讨、评审参与为公益行业服务；线下专题培训、企业案例专访等市场化增值服务自愿报名，不强制捆绑消费；</w:t>
      </w:r>
    </w:p>
    <w:p w14:paraId="2DF715E0">
      <w:pPr>
        <w:spacing w:after="0" w:line="400" w:lineRule="exact"/>
        <w:ind w:firstLine="720"/>
        <w:rPr>
          <w:color w:val="000000"/>
          <w:sz w:val="24"/>
          <w:szCs w:val="24"/>
          <w:lang w:eastAsia="zh-CN"/>
        </w:rPr>
      </w:pPr>
      <w:r>
        <w:rPr>
          <w:rFonts w:ascii="Symbol" w:hAnsi="Symbol" w:eastAsia="Symbol" w:cs="Symbol"/>
          <w:sz w:val="24"/>
          <w:lang w:eastAsia="zh-CN"/>
        </w:rPr>
        <w:t>·</w:t>
      </w:r>
      <w:r>
        <w:rPr>
          <w:rFonts w:hint="eastAsia" w:ascii="宋体" w:hAnsi="宋体" w:eastAsia="宋体" w:cs="宋体"/>
          <w:sz w:val="24"/>
          <w:lang w:eastAsia="zh-CN"/>
        </w:rPr>
        <w:t xml:space="preserve">  </w:t>
      </w:r>
      <w:r>
        <w:rPr>
          <w:color w:val="000000"/>
          <w:sz w:val="24"/>
          <w:szCs w:val="24"/>
          <w:lang w:eastAsia="zh-CN"/>
        </w:rPr>
        <w:t>评审规则：专家遴选采取材料初审 + 行业综合评审模式，评审维度包含从业履历、数字化落地成果、学术成果、行业贡献</w:t>
      </w:r>
      <w:r>
        <w:rPr>
          <w:rFonts w:hint="eastAsia"/>
          <w:color w:val="000000"/>
          <w:sz w:val="24"/>
          <w:szCs w:val="24"/>
          <w:lang w:eastAsia="zh-CN"/>
        </w:rPr>
        <w:t>等</w:t>
      </w:r>
      <w:r>
        <w:rPr>
          <w:color w:val="000000"/>
          <w:sz w:val="24"/>
          <w:szCs w:val="24"/>
          <w:lang w:eastAsia="zh-CN"/>
        </w:rPr>
        <w:t>。</w:t>
      </w:r>
    </w:p>
    <w:p w14:paraId="7B0F07CA">
      <w:pPr>
        <w:spacing w:after="0" w:line="400" w:lineRule="exact"/>
        <w:ind w:firstLine="720"/>
        <w:rPr>
          <w:color w:val="000000"/>
          <w:sz w:val="24"/>
          <w:szCs w:val="24"/>
          <w:lang w:eastAsia="zh-CN"/>
        </w:rPr>
      </w:pPr>
    </w:p>
    <w:p w14:paraId="0AAAD349">
      <w:pPr>
        <w:pStyle w:val="143"/>
        <w:spacing w:after="40" w:line="400" w:lineRule="exact"/>
        <w:ind w:left="0" w:firstLine="720"/>
        <w:rPr>
          <w:rFonts w:ascii="宋体" w:hAnsi="宋体" w:eastAsia="宋体" w:cs="宋体"/>
          <w:b/>
          <w:bCs/>
          <w:sz w:val="28"/>
          <w:szCs w:val="28"/>
          <w:lang w:eastAsia="zh-CN"/>
        </w:rPr>
      </w:pPr>
      <w:bookmarkStart w:id="2" w:name="OLE_LINK33"/>
      <w:r>
        <w:rPr>
          <w:rFonts w:ascii="宋体" w:hAnsi="宋体" w:eastAsia="宋体" w:cs="宋体"/>
          <w:b/>
          <w:bCs/>
          <w:sz w:val="28"/>
          <w:szCs w:val="28"/>
          <w:lang w:eastAsia="zh-CN"/>
        </w:rPr>
        <w:t>权责说明</w:t>
      </w:r>
    </w:p>
    <w:bookmarkEnd w:id="2"/>
    <w:p w14:paraId="56785795">
      <w:pPr>
        <w:spacing w:after="0" w:line="400" w:lineRule="exact"/>
        <w:ind w:firstLine="720"/>
        <w:rPr>
          <w:color w:val="000000"/>
          <w:sz w:val="24"/>
          <w:szCs w:val="24"/>
          <w:lang w:eastAsia="zh-CN"/>
        </w:rPr>
      </w:pPr>
      <w:r>
        <w:rPr>
          <w:rFonts w:ascii="Symbol" w:hAnsi="Symbol" w:eastAsia="Symbol" w:cs="Symbol"/>
          <w:sz w:val="24"/>
          <w:lang w:eastAsia="zh-CN"/>
        </w:rPr>
        <w:t>·</w:t>
      </w:r>
      <w:r>
        <w:rPr>
          <w:rFonts w:hint="eastAsia" w:ascii="宋体" w:hAnsi="宋体" w:eastAsia="宋体" w:cs="宋体"/>
          <w:sz w:val="24"/>
          <w:lang w:eastAsia="zh-CN"/>
        </w:rPr>
        <w:t xml:space="preserve">  </w:t>
      </w:r>
      <w:r>
        <w:rPr>
          <w:color w:val="000000"/>
          <w:sz w:val="24"/>
          <w:szCs w:val="24"/>
          <w:lang w:eastAsia="zh-CN"/>
        </w:rPr>
        <w:t>商业科技质量中心</w:t>
      </w:r>
      <w:r>
        <w:rPr>
          <w:rFonts w:hint="eastAsia"/>
          <w:color w:val="000000"/>
          <w:sz w:val="24"/>
          <w:szCs w:val="24"/>
          <w:lang w:eastAsia="zh-CN"/>
        </w:rPr>
        <w:t>：</w:t>
      </w:r>
      <w:r>
        <w:rPr>
          <w:color w:val="000000"/>
          <w:sz w:val="24"/>
          <w:szCs w:val="24"/>
          <w:lang w:eastAsia="zh-CN"/>
        </w:rPr>
        <w:t>负责专家资质审核、智库</w:t>
      </w:r>
      <w:r>
        <w:rPr>
          <w:rFonts w:hint="eastAsia"/>
          <w:color w:val="000000"/>
          <w:sz w:val="24"/>
          <w:szCs w:val="24"/>
          <w:lang w:eastAsia="zh-CN"/>
        </w:rPr>
        <w:t>人才档案</w:t>
      </w:r>
      <w:r>
        <w:rPr>
          <w:color w:val="000000"/>
          <w:sz w:val="24"/>
          <w:szCs w:val="24"/>
          <w:lang w:eastAsia="zh-CN"/>
        </w:rPr>
        <w:t>入库备案、官方聘书发放、行业标准研讨</w:t>
      </w:r>
      <w:r>
        <w:rPr>
          <w:rFonts w:hint="eastAsia"/>
          <w:color w:val="000000"/>
          <w:sz w:val="24"/>
          <w:szCs w:val="24"/>
          <w:lang w:eastAsia="zh-CN"/>
        </w:rPr>
        <w:t>组织</w:t>
      </w:r>
      <w:r>
        <w:rPr>
          <w:color w:val="000000"/>
          <w:sz w:val="24"/>
          <w:szCs w:val="24"/>
          <w:lang w:eastAsia="zh-CN"/>
        </w:rPr>
        <w:t>、项目验收</w:t>
      </w:r>
      <w:r>
        <w:rPr>
          <w:rFonts w:hint="eastAsia"/>
          <w:color w:val="000000"/>
          <w:sz w:val="24"/>
          <w:szCs w:val="24"/>
          <w:lang w:eastAsia="zh-CN"/>
        </w:rPr>
        <w:t>评审统筹</w:t>
      </w:r>
      <w:r>
        <w:rPr>
          <w:color w:val="000000"/>
          <w:sz w:val="24"/>
          <w:szCs w:val="24"/>
          <w:lang w:eastAsia="zh-CN"/>
        </w:rPr>
        <w:t>等事业单位官方相关工作；</w:t>
      </w:r>
    </w:p>
    <w:p w14:paraId="2E0D9BAE">
      <w:pPr>
        <w:spacing w:after="0" w:line="400" w:lineRule="exact"/>
        <w:ind w:firstLine="720"/>
        <w:rPr>
          <w:rFonts w:hint="eastAsia"/>
          <w:color w:val="000000"/>
          <w:sz w:val="24"/>
          <w:szCs w:val="24"/>
          <w:lang w:eastAsia="zh-CN"/>
        </w:rPr>
      </w:pPr>
      <w:r>
        <w:rPr>
          <w:rFonts w:ascii="Symbol" w:hAnsi="Symbol" w:eastAsia="Symbol" w:cs="Symbol"/>
          <w:sz w:val="24"/>
          <w:lang w:eastAsia="zh-CN"/>
        </w:rPr>
        <w:t>·</w:t>
      </w:r>
      <w:r>
        <w:rPr>
          <w:rFonts w:hint="eastAsia" w:ascii="宋体" w:hAnsi="宋体" w:eastAsia="宋体" w:cs="宋体"/>
          <w:sz w:val="24"/>
          <w:lang w:eastAsia="zh-CN"/>
        </w:rPr>
        <w:t xml:space="preserve">  </w:t>
      </w:r>
      <w:r>
        <w:rPr>
          <w:color w:val="000000"/>
          <w:sz w:val="24"/>
          <w:szCs w:val="24"/>
          <w:lang w:eastAsia="zh-CN"/>
        </w:rPr>
        <w:t>企业网D1net</w:t>
      </w:r>
      <w:r>
        <w:rPr>
          <w:rFonts w:hint="eastAsia"/>
          <w:color w:val="000000"/>
          <w:sz w:val="24"/>
          <w:szCs w:val="24"/>
          <w:lang w:eastAsia="zh-CN"/>
        </w:rPr>
        <w:t>：</w:t>
      </w:r>
      <w:r>
        <w:rPr>
          <w:color w:val="000000"/>
          <w:sz w:val="24"/>
          <w:szCs w:val="24"/>
          <w:lang w:eastAsia="zh-CN"/>
        </w:rPr>
        <w:t>作为本次评选</w:t>
      </w:r>
      <w:r>
        <w:rPr>
          <w:rFonts w:hint="eastAsia"/>
          <w:color w:val="000000"/>
          <w:sz w:val="24"/>
          <w:szCs w:val="24"/>
          <w:lang w:val="en-US" w:eastAsia="zh-CN"/>
        </w:rPr>
        <w:t>唯一</w:t>
      </w:r>
      <w:r>
        <w:rPr>
          <w:color w:val="000000"/>
          <w:sz w:val="24"/>
          <w:szCs w:val="24"/>
          <w:lang w:eastAsia="zh-CN"/>
        </w:rPr>
        <w:t>合作 CIO</w:t>
      </w:r>
      <w:r>
        <w:rPr>
          <w:rFonts w:hint="eastAsia"/>
          <w:color w:val="000000"/>
          <w:sz w:val="24"/>
          <w:szCs w:val="24"/>
          <w:lang w:val="en-US" w:eastAsia="zh-CN"/>
        </w:rPr>
        <w:t>智库</w:t>
      </w:r>
      <w:r>
        <w:rPr>
          <w:color w:val="000000"/>
          <w:sz w:val="24"/>
          <w:szCs w:val="24"/>
          <w:lang w:eastAsia="zh-CN"/>
        </w:rPr>
        <w:t>平台，配套服务包含：全国 CIO 行业社群资源对接、数字化案例全渠道传播、线下高端产业沙龙落地；同步开放嘉宾推荐资格，可收集、</w:t>
      </w:r>
      <w:r>
        <w:rPr>
          <w:rFonts w:hint="eastAsia"/>
          <w:color w:val="000000"/>
          <w:sz w:val="24"/>
          <w:szCs w:val="24"/>
          <w:lang w:val="en-US" w:eastAsia="zh-CN"/>
        </w:rPr>
        <w:t>初步筛选并</w:t>
      </w:r>
      <w:r>
        <w:rPr>
          <w:color w:val="000000"/>
          <w:sz w:val="24"/>
          <w:szCs w:val="24"/>
          <w:lang w:eastAsia="zh-CN"/>
        </w:rPr>
        <w:t>推荐行业优质数字化高管参与智库专家申报遴选。</w:t>
      </w:r>
    </w:p>
    <w:p w14:paraId="2A779BB8">
      <w:pPr>
        <w:spacing w:after="0" w:line="400" w:lineRule="exact"/>
        <w:ind w:firstLine="720"/>
        <w:rPr>
          <w:color w:val="000000"/>
          <w:sz w:val="24"/>
          <w:szCs w:val="24"/>
          <w:lang w:eastAsia="zh-CN"/>
        </w:rPr>
      </w:pPr>
    </w:p>
    <w:p w14:paraId="571C2FB8">
      <w:pPr>
        <w:spacing w:after="0" w:line="400" w:lineRule="exact"/>
        <w:ind w:firstLine="720"/>
        <w:rPr>
          <w:color w:val="000000"/>
          <w:sz w:val="24"/>
          <w:szCs w:val="24"/>
          <w:lang w:eastAsia="zh-CN"/>
        </w:rPr>
      </w:pPr>
      <w:r>
        <w:rPr>
          <w:color w:val="000000"/>
          <w:sz w:val="24"/>
          <w:szCs w:val="24"/>
          <w:lang w:eastAsia="zh-CN"/>
        </w:rPr>
        <w:t>双方业务相互独立，申报材料经企业网D1net初筛</w:t>
      </w:r>
      <w:r>
        <w:rPr>
          <w:rFonts w:hint="eastAsia"/>
          <w:color w:val="000000"/>
          <w:sz w:val="24"/>
          <w:szCs w:val="24"/>
          <w:lang w:val="en-US" w:eastAsia="zh-CN"/>
        </w:rPr>
        <w:t>后，由商业科技质量中心与企业网D1net 联合审核、共同认定，本活动最终解释权由双方共同享有。</w:t>
      </w:r>
    </w:p>
    <w:p w14:paraId="6F5F8CA5">
      <w:pPr>
        <w:pStyle w:val="143"/>
        <w:spacing w:after="40" w:line="400" w:lineRule="exact"/>
        <w:ind w:left="0"/>
        <w:rPr>
          <w:color w:val="000000"/>
          <w:sz w:val="24"/>
          <w:szCs w:val="24"/>
          <w:lang w:eastAsia="zh-CN"/>
        </w:rPr>
      </w:pPr>
    </w:p>
    <w:p w14:paraId="71839825">
      <w:pPr>
        <w:spacing w:after="40" w:line="400" w:lineRule="exact"/>
        <w:ind w:left="720"/>
        <w:rPr>
          <w:rFonts w:ascii="宋体" w:hAnsi="宋体" w:eastAsia="宋体" w:cs="宋体"/>
          <w:b/>
          <w:bCs/>
          <w:sz w:val="28"/>
          <w:szCs w:val="28"/>
          <w:lang w:eastAsia="zh-CN"/>
        </w:rPr>
      </w:pPr>
      <w:bookmarkStart w:id="3" w:name="OLE_LINK34"/>
      <w:r>
        <w:rPr>
          <w:rFonts w:ascii="宋体" w:hAnsi="宋体" w:eastAsia="宋体" w:cs="宋体"/>
          <w:b/>
          <w:bCs/>
          <w:sz w:val="28"/>
          <w:szCs w:val="28"/>
          <w:lang w:eastAsia="zh-CN"/>
        </w:rPr>
        <w:t>隐私保护声明</w:t>
      </w:r>
      <w:bookmarkEnd w:id="3"/>
    </w:p>
    <w:p w14:paraId="49EB6F46">
      <w:pPr>
        <w:spacing w:after="40" w:line="400" w:lineRule="exact"/>
        <w:ind w:firstLine="720" w:firstLineChars="0"/>
        <w:rPr>
          <w:rFonts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ascii="Symbol" w:hAnsi="Symbol" w:eastAsia="Symbol" w:cs="Symbol"/>
          <w:sz w:val="24"/>
          <w:lang w:eastAsia="zh-CN"/>
        </w:rPr>
        <w:t>·</w:t>
      </w:r>
      <w:r>
        <w:rPr>
          <w:rFonts w:hint="eastAsia" w:ascii="宋体" w:hAnsi="宋体" w:eastAsia="宋体" w:cs="宋体"/>
          <w:sz w:val="24"/>
          <w:lang w:eastAsia="zh-CN"/>
        </w:rPr>
        <w:t xml:space="preserve">  </w:t>
      </w:r>
      <w:r>
        <w:rPr>
          <w:color w:val="000000"/>
          <w:sz w:val="24"/>
          <w:szCs w:val="24"/>
          <w:lang w:eastAsia="zh-CN"/>
        </w:rPr>
        <w:t>本表收集身份证、住址、联系方式仅用于专家入库档案备案、工作对接，我中心严格按照《个人信息保护法》保管全部申报材料；</w:t>
      </w:r>
    </w:p>
    <w:p w14:paraId="6818A339">
      <w:pPr>
        <w:tabs>
          <w:tab w:val="left" w:pos="720"/>
        </w:tabs>
        <w:spacing w:after="0" w:line="400" w:lineRule="exact"/>
        <w:ind w:firstLine="720" w:firstLineChars="0"/>
        <w:rPr>
          <w:color w:val="000000"/>
          <w:sz w:val="24"/>
          <w:szCs w:val="24"/>
          <w:lang w:eastAsia="zh-CN"/>
        </w:rPr>
      </w:pPr>
      <w:r>
        <w:rPr>
          <w:rFonts w:ascii="Symbol" w:hAnsi="Symbol" w:eastAsia="Symbol" w:cs="Symbol"/>
          <w:sz w:val="24"/>
          <w:lang w:eastAsia="zh-CN"/>
        </w:rPr>
        <w:t>·</w:t>
      </w:r>
      <w:r>
        <w:rPr>
          <w:rFonts w:hint="eastAsia" w:ascii="宋体" w:hAnsi="宋体" w:eastAsia="宋体" w:cs="宋体"/>
          <w:sz w:val="24"/>
          <w:lang w:eastAsia="zh-CN"/>
        </w:rPr>
        <w:t xml:space="preserve">  </w:t>
      </w:r>
      <w:r>
        <w:rPr>
          <w:color w:val="000000"/>
          <w:sz w:val="24"/>
          <w:szCs w:val="24"/>
          <w:lang w:eastAsia="zh-CN"/>
        </w:rPr>
        <w:t>非经本人书面同意，不会向第三方合作方泄露身份证、家庭住址、私人手机号等敏感信息</w:t>
      </w:r>
      <w:r>
        <w:rPr>
          <w:rFonts w:hint="eastAsia"/>
          <w:color w:val="000000"/>
          <w:sz w:val="24"/>
          <w:szCs w:val="24"/>
          <w:lang w:eastAsia="zh-CN"/>
        </w:rPr>
        <w:t>。</w:t>
      </w:r>
    </w:p>
    <w:bookmarkEnd w:id="1"/>
    <w:p w14:paraId="3FA377DF">
      <w:pPr>
        <w:spacing w:after="280" w:line="520" w:lineRule="exact"/>
        <w:rPr>
          <w:b/>
          <w:bCs/>
          <w:color w:val="000000"/>
          <w:sz w:val="28"/>
          <w:lang w:eastAsia="zh-CN"/>
        </w:rPr>
      </w:pPr>
    </w:p>
    <w:p w14:paraId="4102B25D">
      <w:pPr>
        <w:spacing w:before="160" w:after="400" w:line="240" w:lineRule="auto"/>
        <w:jc w:val="center"/>
        <w:rPr>
          <w:lang w:eastAsia="zh-CN"/>
        </w:rPr>
      </w:pPr>
      <w:r>
        <w:rPr>
          <w:rFonts w:ascii="宋体" w:hAnsi="宋体" w:eastAsia="宋体"/>
          <w:b/>
          <w:color w:val="000000"/>
          <w:sz w:val="44"/>
          <w:lang w:eastAsia="zh-CN"/>
        </w:rPr>
        <w:t>科技强国智库专家申请表</w:t>
      </w:r>
    </w:p>
    <w:p w14:paraId="7D3A8F6F">
      <w:pPr>
        <w:spacing w:after="280" w:line="520" w:lineRule="exact"/>
        <w:rPr>
          <w:b/>
          <w:bCs/>
          <w:sz w:val="30"/>
          <w:szCs w:val="30"/>
          <w:lang w:eastAsia="zh-CN"/>
        </w:rPr>
      </w:pPr>
      <w:r>
        <w:rPr>
          <w:b/>
          <w:bCs/>
          <w:color w:val="000000"/>
          <w:sz w:val="30"/>
          <w:szCs w:val="30"/>
          <w:lang w:eastAsia="zh-CN"/>
        </w:rPr>
        <w:t>申报者请填写以下</w:t>
      </w:r>
      <w:r>
        <w:rPr>
          <w:rFonts w:hint="eastAsia"/>
          <w:b/>
          <w:bCs/>
          <w:color w:val="000000"/>
          <w:sz w:val="30"/>
          <w:szCs w:val="30"/>
          <w:lang w:eastAsia="zh-CN"/>
        </w:rPr>
        <w:t>初</w:t>
      </w:r>
      <w:r>
        <w:rPr>
          <w:b/>
          <w:bCs/>
          <w:color w:val="000000"/>
          <w:sz w:val="30"/>
          <w:szCs w:val="30"/>
          <w:lang w:eastAsia="zh-CN"/>
        </w:rPr>
        <w:t>审表格</w:t>
      </w:r>
      <w:r>
        <w:rPr>
          <w:rFonts w:hint="eastAsia"/>
          <w:b/>
          <w:bCs/>
          <w:color w:val="000000"/>
          <w:sz w:val="30"/>
          <w:szCs w:val="30"/>
          <w:lang w:eastAsia="zh-CN"/>
        </w:rPr>
        <w:t>：</w:t>
      </w:r>
    </w:p>
    <w:tbl>
      <w:tblPr>
        <w:tblStyle w:val="32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0"/>
        <w:gridCol w:w="1847"/>
        <w:gridCol w:w="1270"/>
        <w:gridCol w:w="1847"/>
        <w:gridCol w:w="1270"/>
        <w:gridCol w:w="1501"/>
      </w:tblGrid>
      <w:tr w14:paraId="00ED70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127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9D84F8">
            <w:pPr>
              <w:spacing w:after="0" w:line="360" w:lineRule="exact"/>
              <w:jc w:val="center"/>
            </w:pPr>
            <w:r>
              <w:rPr>
                <w:b/>
                <w:color w:val="000000"/>
                <w:sz w:val="24"/>
              </w:rPr>
              <w:t>姓  名</w:t>
            </w:r>
          </w:p>
        </w:tc>
        <w:tc>
          <w:tcPr>
            <w:tcW w:w="1847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02EA4C">
            <w:pPr>
              <w:spacing w:after="0" w:line="360" w:lineRule="exact"/>
              <w:jc w:val="center"/>
            </w:pPr>
          </w:p>
        </w:tc>
        <w:tc>
          <w:tcPr>
            <w:tcW w:w="127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E33509">
            <w:pPr>
              <w:spacing w:after="0" w:line="360" w:lineRule="exact"/>
              <w:jc w:val="center"/>
            </w:pPr>
            <w:r>
              <w:rPr>
                <w:b/>
                <w:color w:val="000000"/>
                <w:sz w:val="24"/>
              </w:rPr>
              <w:t>性  别</w:t>
            </w:r>
          </w:p>
        </w:tc>
        <w:tc>
          <w:tcPr>
            <w:tcW w:w="1847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76626D">
            <w:pPr>
              <w:spacing w:after="0" w:line="360" w:lineRule="exact"/>
              <w:jc w:val="center"/>
            </w:pPr>
          </w:p>
        </w:tc>
        <w:tc>
          <w:tcPr>
            <w:tcW w:w="127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AAC65D">
            <w:pPr>
              <w:spacing w:after="0" w:line="360" w:lineRule="exact"/>
              <w:jc w:val="center"/>
            </w:pPr>
            <w:r>
              <w:rPr>
                <w:b/>
                <w:color w:val="000000"/>
                <w:sz w:val="24"/>
              </w:rPr>
              <w:t>出生年月</w:t>
            </w:r>
          </w:p>
        </w:tc>
        <w:tc>
          <w:tcPr>
            <w:tcW w:w="1501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88C4AA">
            <w:pPr>
              <w:spacing w:after="0" w:line="360" w:lineRule="exact"/>
              <w:jc w:val="center"/>
            </w:pPr>
          </w:p>
        </w:tc>
      </w:tr>
      <w:tr w14:paraId="0850A8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127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F9D27A">
            <w:pPr>
              <w:spacing w:after="0" w:line="360" w:lineRule="exact"/>
              <w:jc w:val="center"/>
            </w:pPr>
            <w:r>
              <w:rPr>
                <w:b/>
                <w:color w:val="000000"/>
                <w:sz w:val="24"/>
              </w:rPr>
              <w:t>民  族</w:t>
            </w:r>
          </w:p>
        </w:tc>
        <w:tc>
          <w:tcPr>
            <w:tcW w:w="1847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E0C5503">
            <w:pPr>
              <w:spacing w:after="0" w:line="360" w:lineRule="exact"/>
              <w:jc w:val="center"/>
            </w:pPr>
          </w:p>
        </w:tc>
        <w:tc>
          <w:tcPr>
            <w:tcW w:w="127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260607">
            <w:pPr>
              <w:spacing w:after="0" w:line="360" w:lineRule="exact"/>
              <w:jc w:val="center"/>
            </w:pPr>
            <w:r>
              <w:rPr>
                <w:b/>
                <w:color w:val="000000"/>
                <w:sz w:val="24"/>
              </w:rPr>
              <w:t>党  派</w:t>
            </w:r>
          </w:p>
        </w:tc>
        <w:tc>
          <w:tcPr>
            <w:tcW w:w="1847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C229FF">
            <w:pPr>
              <w:spacing w:after="0" w:line="360" w:lineRule="exact"/>
              <w:jc w:val="center"/>
            </w:pPr>
          </w:p>
        </w:tc>
        <w:tc>
          <w:tcPr>
            <w:tcW w:w="127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D21000">
            <w:pPr>
              <w:spacing w:after="0" w:line="360" w:lineRule="exact"/>
              <w:jc w:val="center"/>
            </w:pPr>
            <w:r>
              <w:rPr>
                <w:b/>
                <w:color w:val="000000"/>
                <w:sz w:val="24"/>
              </w:rPr>
              <w:t>身份证号</w:t>
            </w:r>
          </w:p>
        </w:tc>
        <w:tc>
          <w:tcPr>
            <w:tcW w:w="1501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3BCAD49">
            <w:pPr>
              <w:spacing w:after="0" w:line="360" w:lineRule="exact"/>
              <w:jc w:val="center"/>
            </w:pPr>
          </w:p>
        </w:tc>
      </w:tr>
      <w:tr w14:paraId="64F72B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127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969A8A8">
            <w:pPr>
              <w:spacing w:after="0" w:line="360" w:lineRule="exact"/>
              <w:jc w:val="center"/>
            </w:pPr>
            <w:r>
              <w:rPr>
                <w:b/>
                <w:color w:val="000000"/>
                <w:sz w:val="24"/>
              </w:rPr>
              <w:t>工作单位</w:t>
            </w:r>
          </w:p>
        </w:tc>
        <w:tc>
          <w:tcPr>
            <w:tcW w:w="7735" w:type="dxa"/>
            <w:gridSpan w:val="5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577EE21">
            <w:pPr>
              <w:spacing w:after="0" w:line="360" w:lineRule="exact"/>
              <w:rPr>
                <w:lang w:eastAsia="zh-CN"/>
              </w:rPr>
            </w:pPr>
          </w:p>
        </w:tc>
      </w:tr>
      <w:tr w14:paraId="47ABD8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127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75F1B7">
            <w:pPr>
              <w:spacing w:after="0" w:line="360" w:lineRule="exact"/>
              <w:jc w:val="center"/>
              <w:rPr>
                <w:rFonts w:hint="eastAsia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b/>
                <w:color w:val="000000"/>
                <w:sz w:val="24"/>
                <w:lang w:val="en-US" w:eastAsia="zh-CN"/>
              </w:rPr>
              <w:t>部  门</w:t>
            </w:r>
          </w:p>
          <w:p w14:paraId="79411ABE">
            <w:pPr>
              <w:spacing w:after="0" w:line="360" w:lineRule="exact"/>
              <w:jc w:val="center"/>
            </w:pPr>
            <w:r>
              <w:rPr>
                <w:b/>
                <w:color w:val="000000"/>
                <w:sz w:val="24"/>
              </w:rPr>
              <w:t xml:space="preserve">职 </w:t>
            </w:r>
            <w:r>
              <w:rPr>
                <w:rFonts w:hint="eastAsia"/>
                <w:b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b/>
                <w:color w:val="000000"/>
                <w:sz w:val="24"/>
              </w:rPr>
              <w:t>务</w:t>
            </w:r>
          </w:p>
        </w:tc>
        <w:tc>
          <w:tcPr>
            <w:tcW w:w="1847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ABD559">
            <w:pPr>
              <w:spacing w:after="0" w:line="360" w:lineRule="exact"/>
              <w:jc w:val="center"/>
            </w:pPr>
          </w:p>
        </w:tc>
        <w:tc>
          <w:tcPr>
            <w:tcW w:w="127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248794">
            <w:pPr>
              <w:spacing w:after="0" w:line="360" w:lineRule="exact"/>
              <w:jc w:val="center"/>
            </w:pPr>
            <w:r>
              <w:rPr>
                <w:b/>
                <w:color w:val="000000"/>
                <w:sz w:val="24"/>
              </w:rPr>
              <w:t>学  位</w:t>
            </w:r>
          </w:p>
        </w:tc>
        <w:tc>
          <w:tcPr>
            <w:tcW w:w="1847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C722736">
            <w:pPr>
              <w:spacing w:after="0" w:line="360" w:lineRule="exact"/>
              <w:jc w:val="center"/>
            </w:pPr>
          </w:p>
        </w:tc>
        <w:tc>
          <w:tcPr>
            <w:tcW w:w="127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57126B">
            <w:pPr>
              <w:spacing w:after="0" w:line="360" w:lineRule="exact"/>
              <w:jc w:val="center"/>
            </w:pPr>
            <w:r>
              <w:rPr>
                <w:b/>
                <w:color w:val="000000"/>
                <w:sz w:val="24"/>
              </w:rPr>
              <w:t>技术职称</w:t>
            </w:r>
          </w:p>
        </w:tc>
        <w:tc>
          <w:tcPr>
            <w:tcW w:w="1501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6A5781">
            <w:pPr>
              <w:spacing w:after="0" w:line="360" w:lineRule="exact"/>
              <w:jc w:val="center"/>
            </w:pPr>
          </w:p>
        </w:tc>
      </w:tr>
      <w:tr w14:paraId="0D0B60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127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6994DB8">
            <w:pPr>
              <w:spacing w:after="0" w:line="360" w:lineRule="exact"/>
              <w:jc w:val="center"/>
            </w:pPr>
            <w:r>
              <w:rPr>
                <w:b/>
                <w:color w:val="000000"/>
                <w:sz w:val="24"/>
              </w:rPr>
              <w:t>毕业学校</w:t>
            </w:r>
          </w:p>
        </w:tc>
        <w:tc>
          <w:tcPr>
            <w:tcW w:w="3117" w:type="dxa"/>
            <w:gridSpan w:val="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475A11">
            <w:pPr>
              <w:spacing w:after="0" w:line="360" w:lineRule="exact"/>
              <w:rPr>
                <w:lang w:eastAsia="zh-CN"/>
              </w:rPr>
            </w:pPr>
          </w:p>
        </w:tc>
        <w:tc>
          <w:tcPr>
            <w:tcW w:w="1847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57304A">
            <w:pPr>
              <w:spacing w:after="0" w:line="360" w:lineRule="exact"/>
              <w:jc w:val="center"/>
            </w:pPr>
            <w:r>
              <w:rPr>
                <w:b/>
                <w:color w:val="000000"/>
                <w:sz w:val="24"/>
              </w:rPr>
              <w:t>所学专业</w:t>
            </w:r>
          </w:p>
        </w:tc>
        <w:tc>
          <w:tcPr>
            <w:tcW w:w="2771" w:type="dxa"/>
            <w:gridSpan w:val="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E47939">
            <w:pPr>
              <w:spacing w:after="0" w:line="360" w:lineRule="exact"/>
              <w:rPr>
                <w:lang w:eastAsia="zh-CN"/>
              </w:rPr>
            </w:pPr>
          </w:p>
        </w:tc>
      </w:tr>
      <w:tr w14:paraId="28DEC4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1270" w:type="dxa"/>
            <w:vMerge w:val="restart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855561">
            <w:pPr>
              <w:spacing w:after="0" w:line="360" w:lineRule="exact"/>
              <w:jc w:val="center"/>
            </w:pPr>
            <w:r>
              <w:rPr>
                <w:b/>
                <w:color w:val="000000"/>
                <w:sz w:val="24"/>
              </w:rPr>
              <w:t>熟悉专业</w:t>
            </w:r>
            <w:bookmarkStart w:id="5" w:name="_GoBack"/>
            <w:bookmarkEnd w:id="5"/>
          </w:p>
          <w:p w14:paraId="7E291984">
            <w:pPr>
              <w:spacing w:after="0" w:line="360" w:lineRule="exact"/>
              <w:jc w:val="center"/>
            </w:pPr>
          </w:p>
          <w:p w14:paraId="09C4CE66">
            <w:pPr>
              <w:spacing w:after="0" w:line="360" w:lineRule="exact"/>
              <w:jc w:val="center"/>
            </w:pPr>
          </w:p>
        </w:tc>
        <w:tc>
          <w:tcPr>
            <w:tcW w:w="1847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2ED2AE">
            <w:pPr>
              <w:spacing w:after="0" w:line="360" w:lineRule="exact"/>
              <w:jc w:val="center"/>
            </w:pPr>
            <w:r>
              <w:rPr>
                <w:b/>
                <w:color w:val="000000"/>
                <w:sz w:val="24"/>
              </w:rPr>
              <w:t>1</w:t>
            </w:r>
          </w:p>
        </w:tc>
        <w:tc>
          <w:tcPr>
            <w:tcW w:w="127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5553CD2">
            <w:pPr>
              <w:spacing w:after="0" w:line="360" w:lineRule="exact"/>
              <w:jc w:val="center"/>
            </w:pPr>
          </w:p>
        </w:tc>
        <w:tc>
          <w:tcPr>
            <w:tcW w:w="1847" w:type="dxa"/>
            <w:vMerge w:val="restart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0B156F">
            <w:pPr>
              <w:spacing w:after="0" w:line="360" w:lineRule="exact"/>
              <w:jc w:val="center"/>
            </w:pPr>
            <w:r>
              <w:rPr>
                <w:b/>
                <w:color w:val="000000"/>
                <w:sz w:val="24"/>
              </w:rPr>
              <w:t>曾经从事专业</w:t>
            </w:r>
          </w:p>
          <w:p w14:paraId="2E4238AA">
            <w:pPr>
              <w:spacing w:after="0" w:line="360" w:lineRule="exact"/>
              <w:jc w:val="center"/>
            </w:pPr>
          </w:p>
          <w:p w14:paraId="3D849678">
            <w:pPr>
              <w:spacing w:after="0" w:line="360" w:lineRule="exact"/>
              <w:jc w:val="center"/>
            </w:pPr>
          </w:p>
        </w:tc>
        <w:tc>
          <w:tcPr>
            <w:tcW w:w="127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8D42BA">
            <w:pPr>
              <w:spacing w:after="0" w:line="360" w:lineRule="exact"/>
              <w:jc w:val="center"/>
            </w:pPr>
            <w:r>
              <w:rPr>
                <w:b/>
                <w:color w:val="000000"/>
                <w:sz w:val="24"/>
              </w:rPr>
              <w:t>1</w:t>
            </w:r>
          </w:p>
        </w:tc>
        <w:tc>
          <w:tcPr>
            <w:tcW w:w="1501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04597D7">
            <w:pPr>
              <w:spacing w:after="0" w:line="360" w:lineRule="exact"/>
              <w:jc w:val="center"/>
            </w:pPr>
          </w:p>
        </w:tc>
      </w:tr>
      <w:tr w14:paraId="0BCD75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1270" w:type="dxa"/>
            <w:vMerge w:val="continue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521B78E"/>
        </w:tc>
        <w:tc>
          <w:tcPr>
            <w:tcW w:w="1847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98B7A08">
            <w:pPr>
              <w:spacing w:after="0" w:line="360" w:lineRule="exact"/>
              <w:jc w:val="center"/>
            </w:pPr>
            <w:r>
              <w:rPr>
                <w:b/>
                <w:color w:val="000000"/>
                <w:sz w:val="24"/>
              </w:rPr>
              <w:t>2</w:t>
            </w:r>
          </w:p>
        </w:tc>
        <w:tc>
          <w:tcPr>
            <w:tcW w:w="127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D56EA1">
            <w:pPr>
              <w:spacing w:after="0" w:line="360" w:lineRule="exact"/>
              <w:jc w:val="center"/>
            </w:pPr>
          </w:p>
        </w:tc>
        <w:tc>
          <w:tcPr>
            <w:tcW w:w="1847" w:type="dxa"/>
            <w:vMerge w:val="continue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01FBB7"/>
        </w:tc>
        <w:tc>
          <w:tcPr>
            <w:tcW w:w="127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822849A">
            <w:pPr>
              <w:spacing w:after="0" w:line="360" w:lineRule="exact"/>
              <w:jc w:val="center"/>
            </w:pPr>
            <w:r>
              <w:rPr>
                <w:b/>
                <w:color w:val="000000"/>
                <w:sz w:val="24"/>
              </w:rPr>
              <w:t>2</w:t>
            </w:r>
          </w:p>
        </w:tc>
        <w:tc>
          <w:tcPr>
            <w:tcW w:w="1501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F460228">
            <w:pPr>
              <w:spacing w:after="0" w:line="360" w:lineRule="exact"/>
              <w:jc w:val="center"/>
            </w:pPr>
          </w:p>
        </w:tc>
      </w:tr>
      <w:tr w14:paraId="722704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1270" w:type="dxa"/>
            <w:vMerge w:val="continue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2DE974"/>
        </w:tc>
        <w:tc>
          <w:tcPr>
            <w:tcW w:w="1847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062041F">
            <w:pPr>
              <w:spacing w:after="0" w:line="360" w:lineRule="exact"/>
              <w:jc w:val="center"/>
            </w:pPr>
            <w:r>
              <w:rPr>
                <w:b/>
                <w:color w:val="000000"/>
                <w:sz w:val="24"/>
              </w:rPr>
              <w:t>3</w:t>
            </w:r>
          </w:p>
        </w:tc>
        <w:tc>
          <w:tcPr>
            <w:tcW w:w="127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44F233">
            <w:pPr>
              <w:spacing w:after="0" w:line="360" w:lineRule="exact"/>
              <w:jc w:val="center"/>
            </w:pPr>
          </w:p>
        </w:tc>
        <w:tc>
          <w:tcPr>
            <w:tcW w:w="1847" w:type="dxa"/>
            <w:vMerge w:val="continue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0C7FAA"/>
        </w:tc>
        <w:tc>
          <w:tcPr>
            <w:tcW w:w="127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8AA79A">
            <w:pPr>
              <w:spacing w:after="0" w:line="360" w:lineRule="exact"/>
              <w:jc w:val="center"/>
            </w:pPr>
            <w:r>
              <w:rPr>
                <w:b/>
                <w:color w:val="000000"/>
                <w:sz w:val="24"/>
              </w:rPr>
              <w:t>3</w:t>
            </w:r>
          </w:p>
        </w:tc>
        <w:tc>
          <w:tcPr>
            <w:tcW w:w="1501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4C88BF">
            <w:pPr>
              <w:spacing w:after="0" w:line="360" w:lineRule="exact"/>
              <w:jc w:val="center"/>
            </w:pPr>
          </w:p>
        </w:tc>
      </w:tr>
      <w:tr w14:paraId="5684C0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127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DF6316">
            <w:pPr>
              <w:spacing w:after="0" w:line="360" w:lineRule="exact"/>
              <w:jc w:val="center"/>
            </w:pPr>
            <w:r>
              <w:rPr>
                <w:b/>
                <w:color w:val="000000"/>
                <w:sz w:val="24"/>
              </w:rPr>
              <w:t>单位地址</w:t>
            </w:r>
          </w:p>
        </w:tc>
        <w:tc>
          <w:tcPr>
            <w:tcW w:w="7735" w:type="dxa"/>
            <w:gridSpan w:val="5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E93435">
            <w:pPr>
              <w:spacing w:after="0" w:line="360" w:lineRule="exact"/>
              <w:rPr>
                <w:lang w:eastAsia="zh-CN"/>
              </w:rPr>
            </w:pPr>
          </w:p>
        </w:tc>
      </w:tr>
      <w:tr w14:paraId="303EAF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127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449748A">
            <w:pPr>
              <w:spacing w:after="0" w:line="360" w:lineRule="exact"/>
              <w:jc w:val="center"/>
              <w:rPr>
                <w:b/>
                <w:color w:val="000000"/>
                <w:sz w:val="24"/>
                <w:lang w:eastAsia="zh-CN"/>
              </w:rPr>
            </w:pPr>
            <w:r>
              <w:rPr>
                <w:b/>
                <w:color w:val="000000"/>
                <w:sz w:val="24"/>
              </w:rPr>
              <w:t>邮政编码</w:t>
            </w:r>
          </w:p>
          <w:p w14:paraId="3DE17F00">
            <w:pPr>
              <w:spacing w:after="0" w:line="360" w:lineRule="exact"/>
              <w:jc w:val="center"/>
            </w:pPr>
            <w:r>
              <w:rPr>
                <w:rFonts w:hint="eastAsia"/>
                <w:b/>
                <w:color w:val="000000"/>
                <w:sz w:val="24"/>
                <w:lang w:eastAsia="zh-CN"/>
              </w:rPr>
              <w:t>（选填）</w:t>
            </w:r>
          </w:p>
        </w:tc>
        <w:tc>
          <w:tcPr>
            <w:tcW w:w="1847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ED1F307">
            <w:pPr>
              <w:spacing w:after="0" w:line="360" w:lineRule="exact"/>
              <w:jc w:val="center"/>
            </w:pPr>
          </w:p>
        </w:tc>
        <w:tc>
          <w:tcPr>
            <w:tcW w:w="127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6506B9">
            <w:pPr>
              <w:spacing w:after="0" w:line="360" w:lineRule="exact"/>
              <w:jc w:val="center"/>
            </w:pPr>
            <w:r>
              <w:rPr>
                <w:b/>
                <w:color w:val="000000"/>
                <w:sz w:val="24"/>
              </w:rPr>
              <w:t>联系电话</w:t>
            </w:r>
          </w:p>
        </w:tc>
        <w:tc>
          <w:tcPr>
            <w:tcW w:w="1847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9BF9D01">
            <w:pPr>
              <w:spacing w:after="0" w:line="360" w:lineRule="exact"/>
              <w:jc w:val="center"/>
            </w:pPr>
          </w:p>
        </w:tc>
        <w:tc>
          <w:tcPr>
            <w:tcW w:w="127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D37C19">
            <w:pPr>
              <w:spacing w:after="0" w:line="360" w:lineRule="exact"/>
              <w:jc w:val="center"/>
              <w:rPr>
                <w:b/>
                <w:color w:val="000000"/>
                <w:sz w:val="24"/>
                <w:lang w:eastAsia="zh-CN"/>
              </w:rPr>
            </w:pPr>
            <w:r>
              <w:rPr>
                <w:b/>
                <w:color w:val="000000"/>
                <w:sz w:val="24"/>
              </w:rPr>
              <w:t>传  真</w:t>
            </w:r>
          </w:p>
          <w:p w14:paraId="76F7193C">
            <w:pPr>
              <w:spacing w:after="0" w:line="360" w:lineRule="exact"/>
              <w:jc w:val="center"/>
            </w:pPr>
            <w:r>
              <w:rPr>
                <w:rFonts w:hint="eastAsia"/>
                <w:b/>
                <w:color w:val="000000"/>
                <w:sz w:val="24"/>
                <w:lang w:eastAsia="zh-CN"/>
              </w:rPr>
              <w:t>（选填）</w:t>
            </w:r>
          </w:p>
        </w:tc>
        <w:tc>
          <w:tcPr>
            <w:tcW w:w="1501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9005E4">
            <w:pPr>
              <w:spacing w:after="0" w:line="360" w:lineRule="exact"/>
              <w:jc w:val="center"/>
            </w:pPr>
          </w:p>
        </w:tc>
      </w:tr>
      <w:tr w14:paraId="08446A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127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FD81502">
            <w:pPr>
              <w:spacing w:after="0" w:line="360" w:lineRule="exact"/>
              <w:jc w:val="center"/>
            </w:pPr>
            <w:r>
              <w:rPr>
                <w:b/>
                <w:color w:val="000000"/>
                <w:sz w:val="24"/>
              </w:rPr>
              <w:t>手  机</w:t>
            </w:r>
          </w:p>
        </w:tc>
        <w:tc>
          <w:tcPr>
            <w:tcW w:w="1847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AAD29E">
            <w:pPr>
              <w:spacing w:after="0" w:line="360" w:lineRule="exact"/>
              <w:jc w:val="center"/>
            </w:pPr>
          </w:p>
        </w:tc>
        <w:tc>
          <w:tcPr>
            <w:tcW w:w="127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75ED43C">
            <w:pPr>
              <w:spacing w:after="0" w:line="360" w:lineRule="exact"/>
              <w:jc w:val="center"/>
            </w:pPr>
            <w:r>
              <w:rPr>
                <w:b/>
                <w:color w:val="000000"/>
                <w:sz w:val="24"/>
              </w:rPr>
              <w:t>邮  箱</w:t>
            </w:r>
          </w:p>
        </w:tc>
        <w:tc>
          <w:tcPr>
            <w:tcW w:w="4618" w:type="dxa"/>
            <w:gridSpan w:val="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C00DDA9">
            <w:pPr>
              <w:spacing w:after="0" w:line="360" w:lineRule="exact"/>
              <w:rPr>
                <w:lang w:eastAsia="zh-CN"/>
              </w:rPr>
            </w:pPr>
          </w:p>
        </w:tc>
      </w:tr>
      <w:tr w14:paraId="353C2F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127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320474">
            <w:pPr>
              <w:spacing w:after="0" w:line="360" w:lineRule="exact"/>
              <w:jc w:val="center"/>
              <w:rPr>
                <w:b/>
                <w:color w:val="000000"/>
                <w:sz w:val="24"/>
                <w:lang w:eastAsia="zh-CN"/>
              </w:rPr>
            </w:pPr>
            <w:r>
              <w:rPr>
                <w:b/>
                <w:color w:val="000000"/>
                <w:sz w:val="24"/>
                <w:lang w:eastAsia="zh-CN"/>
              </w:rPr>
              <w:t>秘书姓名</w:t>
            </w:r>
          </w:p>
          <w:p w14:paraId="43B281E7">
            <w:pPr>
              <w:spacing w:after="0" w:line="360" w:lineRule="exact"/>
              <w:jc w:val="center"/>
              <w:rPr>
                <w:lang w:eastAsia="zh-CN"/>
              </w:rPr>
            </w:pPr>
            <w:bookmarkStart w:id="4" w:name="OLE_LINK31"/>
            <w:r>
              <w:rPr>
                <w:rFonts w:hint="eastAsia"/>
                <w:b/>
                <w:color w:val="000000"/>
                <w:sz w:val="24"/>
                <w:lang w:eastAsia="zh-CN"/>
              </w:rPr>
              <w:t>（如无可填无）</w:t>
            </w:r>
            <w:bookmarkEnd w:id="4"/>
          </w:p>
        </w:tc>
        <w:tc>
          <w:tcPr>
            <w:tcW w:w="1847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2E5342">
            <w:pPr>
              <w:spacing w:after="0" w:line="360" w:lineRule="exact"/>
              <w:rPr>
                <w:lang w:eastAsia="zh-CN"/>
              </w:rPr>
            </w:pPr>
          </w:p>
        </w:tc>
        <w:tc>
          <w:tcPr>
            <w:tcW w:w="127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63CEABC">
            <w:pPr>
              <w:spacing w:after="0" w:line="360" w:lineRule="exact"/>
              <w:jc w:val="center"/>
              <w:rPr>
                <w:lang w:eastAsia="zh-CN"/>
              </w:rPr>
            </w:pPr>
            <w:r>
              <w:rPr>
                <w:b/>
                <w:color w:val="000000"/>
                <w:sz w:val="24"/>
                <w:lang w:eastAsia="zh-CN"/>
              </w:rPr>
              <w:t>秘书电话</w:t>
            </w:r>
            <w:r>
              <w:rPr>
                <w:b/>
                <w:color w:val="000000"/>
                <w:sz w:val="24"/>
                <w:lang w:eastAsia="zh-CN"/>
              </w:rPr>
              <w:br w:type="textWrapping"/>
            </w:r>
            <w:r>
              <w:rPr>
                <w:rFonts w:hint="eastAsia"/>
                <w:b/>
                <w:color w:val="000000"/>
                <w:sz w:val="24"/>
                <w:lang w:eastAsia="zh-CN"/>
              </w:rPr>
              <w:t>（如无可填无）</w:t>
            </w:r>
          </w:p>
        </w:tc>
        <w:tc>
          <w:tcPr>
            <w:tcW w:w="4618" w:type="dxa"/>
            <w:gridSpan w:val="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060D61">
            <w:pPr>
              <w:spacing w:after="0" w:line="360" w:lineRule="exact"/>
              <w:rPr>
                <w:lang w:eastAsia="zh-CN"/>
              </w:rPr>
            </w:pPr>
          </w:p>
        </w:tc>
      </w:tr>
      <w:tr w14:paraId="3A61EC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  <w:jc w:val="center"/>
        </w:trPr>
        <w:tc>
          <w:tcPr>
            <w:tcW w:w="127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2B8D7A">
            <w:pPr>
              <w:spacing w:after="0" w:line="360" w:lineRule="exact"/>
              <w:jc w:val="center"/>
              <w:rPr>
                <w:b/>
                <w:color w:val="000000"/>
                <w:sz w:val="24"/>
                <w:lang w:eastAsia="zh-CN"/>
              </w:rPr>
            </w:pPr>
            <w:r>
              <w:rPr>
                <w:b/>
                <w:color w:val="000000"/>
                <w:sz w:val="24"/>
              </w:rPr>
              <w:t>家庭地址</w:t>
            </w:r>
          </w:p>
          <w:p w14:paraId="60F0BBB3">
            <w:pPr>
              <w:spacing w:after="0" w:line="360" w:lineRule="exact"/>
              <w:jc w:val="center"/>
              <w:rPr>
                <w:lang w:eastAsia="zh-CN"/>
              </w:rPr>
            </w:pPr>
            <w:r>
              <w:rPr>
                <w:rFonts w:hint="eastAsia"/>
                <w:b/>
                <w:color w:val="000000"/>
                <w:sz w:val="24"/>
                <w:lang w:eastAsia="zh-CN"/>
              </w:rPr>
              <w:t>（选填）</w:t>
            </w:r>
          </w:p>
        </w:tc>
        <w:tc>
          <w:tcPr>
            <w:tcW w:w="7735" w:type="dxa"/>
            <w:gridSpan w:val="5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E5DAA7B">
            <w:pPr>
              <w:spacing w:after="0" w:line="360" w:lineRule="exact"/>
              <w:rPr>
                <w:lang w:eastAsia="zh-CN"/>
              </w:rPr>
            </w:pPr>
          </w:p>
        </w:tc>
      </w:tr>
      <w:tr w14:paraId="4BBAED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127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2B42E2">
            <w:pPr>
              <w:spacing w:after="0" w:line="360" w:lineRule="exact"/>
              <w:jc w:val="center"/>
              <w:rPr>
                <w:b/>
                <w:color w:val="000000"/>
                <w:sz w:val="24"/>
                <w:lang w:eastAsia="zh-CN"/>
              </w:rPr>
            </w:pPr>
            <w:r>
              <w:rPr>
                <w:b/>
                <w:color w:val="000000"/>
                <w:sz w:val="24"/>
              </w:rPr>
              <w:t>邮政编码</w:t>
            </w:r>
          </w:p>
          <w:p w14:paraId="59AB7CDB">
            <w:pPr>
              <w:spacing w:after="0" w:line="360" w:lineRule="exact"/>
              <w:jc w:val="center"/>
              <w:rPr>
                <w:lang w:eastAsia="zh-CN"/>
              </w:rPr>
            </w:pPr>
            <w:r>
              <w:rPr>
                <w:rFonts w:hint="eastAsia"/>
                <w:b/>
                <w:color w:val="000000"/>
                <w:sz w:val="24"/>
                <w:lang w:eastAsia="zh-CN"/>
              </w:rPr>
              <w:t>（选填）</w:t>
            </w:r>
          </w:p>
        </w:tc>
        <w:tc>
          <w:tcPr>
            <w:tcW w:w="7735" w:type="dxa"/>
            <w:gridSpan w:val="5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E1CE7A">
            <w:pPr>
              <w:spacing w:after="0" w:line="360" w:lineRule="exact"/>
              <w:rPr>
                <w:lang w:eastAsia="zh-CN"/>
              </w:rPr>
            </w:pPr>
          </w:p>
        </w:tc>
      </w:tr>
      <w:tr w14:paraId="038D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atLeast"/>
          <w:jc w:val="center"/>
        </w:trPr>
        <w:tc>
          <w:tcPr>
            <w:tcW w:w="127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454048">
            <w:pPr>
              <w:spacing w:after="0" w:line="360" w:lineRule="exact"/>
              <w:jc w:val="center"/>
              <w:rPr>
                <w:lang w:eastAsia="zh-CN"/>
              </w:rPr>
            </w:pPr>
            <w:r>
              <w:rPr>
                <w:b/>
                <w:color w:val="000000"/>
                <w:sz w:val="24"/>
                <w:lang w:eastAsia="zh-CN"/>
              </w:rPr>
              <w:t>主要学术成就</w:t>
            </w:r>
          </w:p>
          <w:p w14:paraId="44BFFF0B">
            <w:pPr>
              <w:spacing w:after="0" w:line="360" w:lineRule="exact"/>
              <w:jc w:val="center"/>
              <w:rPr>
                <w:lang w:eastAsia="zh-CN"/>
              </w:rPr>
            </w:pPr>
            <w:r>
              <w:rPr>
                <w:b/>
                <w:color w:val="000000"/>
                <w:sz w:val="24"/>
                <w:lang w:eastAsia="zh-CN"/>
              </w:rPr>
              <w:t>（200字以内）</w:t>
            </w:r>
          </w:p>
        </w:tc>
        <w:tc>
          <w:tcPr>
            <w:tcW w:w="7735" w:type="dxa"/>
            <w:gridSpan w:val="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A830A0">
            <w:pPr>
              <w:spacing w:after="0" w:line="360" w:lineRule="exact"/>
              <w:jc w:val="center"/>
              <w:rPr>
                <w:lang w:eastAsia="zh-CN"/>
              </w:rPr>
            </w:pPr>
          </w:p>
          <w:p w14:paraId="135E259F">
            <w:pPr>
              <w:spacing w:after="0" w:line="360" w:lineRule="exact"/>
              <w:jc w:val="center"/>
              <w:rPr>
                <w:lang w:eastAsia="zh-CN"/>
              </w:rPr>
            </w:pPr>
          </w:p>
          <w:p w14:paraId="1DD600C8">
            <w:pPr>
              <w:spacing w:after="0" w:line="360" w:lineRule="exact"/>
              <w:jc w:val="center"/>
              <w:rPr>
                <w:lang w:eastAsia="zh-CN"/>
              </w:rPr>
            </w:pPr>
          </w:p>
          <w:p w14:paraId="35E8BF17">
            <w:pPr>
              <w:spacing w:after="0" w:line="360" w:lineRule="exact"/>
              <w:jc w:val="center"/>
              <w:rPr>
                <w:lang w:eastAsia="zh-CN"/>
              </w:rPr>
            </w:pPr>
          </w:p>
          <w:p w14:paraId="3CF7A54E">
            <w:pPr>
              <w:spacing w:after="0" w:line="360" w:lineRule="exact"/>
              <w:jc w:val="center"/>
              <w:rPr>
                <w:lang w:eastAsia="zh-CN"/>
              </w:rPr>
            </w:pPr>
          </w:p>
        </w:tc>
      </w:tr>
    </w:tbl>
    <w:p w14:paraId="64A46B90">
      <w:pPr>
        <w:spacing w:before="480" w:after="40"/>
        <w:ind w:right="560"/>
        <w:jc w:val="center"/>
        <w:rPr>
          <w:lang w:eastAsia="zh-CN"/>
        </w:rPr>
      </w:pPr>
      <w:r>
        <w:rPr>
          <w:rFonts w:hint="eastAsia"/>
          <w:color w:val="000000"/>
          <w:sz w:val="28"/>
          <w:lang w:eastAsia="zh-CN"/>
        </w:rPr>
        <w:t xml:space="preserve">                                          </w:t>
      </w:r>
      <w:r>
        <w:rPr>
          <w:color w:val="000000"/>
          <w:sz w:val="28"/>
          <w:lang w:eastAsia="zh-CN"/>
        </w:rPr>
        <w:t>本人签名：</w:t>
      </w:r>
    </w:p>
    <w:p w14:paraId="12BF5CD1">
      <w:pPr>
        <w:spacing w:before="40" w:after="400"/>
        <w:jc w:val="right"/>
        <w:rPr>
          <w:rFonts w:ascii="宋体" w:hAnsi="宋体" w:eastAsia="宋体" w:cs="宋体"/>
          <w:b/>
          <w:bCs/>
          <w:color w:val="000000"/>
          <w:sz w:val="24"/>
          <w:szCs w:val="24"/>
          <w:lang w:eastAsia="zh-CN" w:bidi="ar"/>
        </w:rPr>
      </w:pPr>
      <w:r>
        <w:rPr>
          <w:color w:val="000000"/>
          <w:sz w:val="28"/>
          <w:lang w:eastAsia="zh-CN"/>
        </w:rPr>
        <w:t xml:space="preserve">      年      月      日</w:t>
      </w:r>
    </w:p>
    <w:p w14:paraId="14652157">
      <w:pPr>
        <w:spacing w:after="240"/>
        <w:ind w:firstLine="560"/>
        <w:rPr>
          <w:lang w:eastAsia="zh-CN"/>
        </w:rPr>
      </w:pPr>
    </w:p>
    <w:sectPr>
      <w:pgSz w:w="11906" w:h="16838"/>
      <w:pgMar w:top="1984" w:right="1474" w:bottom="1417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C6347"/>
    <w:rsid w:val="000D3AD1"/>
    <w:rsid w:val="000E7DF7"/>
    <w:rsid w:val="0015074B"/>
    <w:rsid w:val="00182385"/>
    <w:rsid w:val="00195869"/>
    <w:rsid w:val="001C345D"/>
    <w:rsid w:val="0029639D"/>
    <w:rsid w:val="00326F90"/>
    <w:rsid w:val="0039211A"/>
    <w:rsid w:val="004F4FC4"/>
    <w:rsid w:val="00650BFE"/>
    <w:rsid w:val="008147AC"/>
    <w:rsid w:val="00877624"/>
    <w:rsid w:val="009234D0"/>
    <w:rsid w:val="00AA1D8D"/>
    <w:rsid w:val="00AC0782"/>
    <w:rsid w:val="00AF638B"/>
    <w:rsid w:val="00B47730"/>
    <w:rsid w:val="00BB13BE"/>
    <w:rsid w:val="00C44EB9"/>
    <w:rsid w:val="00CB0664"/>
    <w:rsid w:val="00DD5CE0"/>
    <w:rsid w:val="00E21AC5"/>
    <w:rsid w:val="00F4300D"/>
    <w:rsid w:val="00F55DBC"/>
    <w:rsid w:val="00FC693F"/>
    <w:rsid w:val="0A7B4003"/>
    <w:rsid w:val="19F677A5"/>
    <w:rsid w:val="2404340C"/>
    <w:rsid w:val="330C174A"/>
    <w:rsid w:val="35C07E2B"/>
    <w:rsid w:val="37CD55EE"/>
    <w:rsid w:val="38DB3D3B"/>
    <w:rsid w:val="3E8A4792"/>
    <w:rsid w:val="3FF51B86"/>
    <w:rsid w:val="42B37AD7"/>
    <w:rsid w:val="50BC224C"/>
    <w:rsid w:val="5D997B9D"/>
    <w:rsid w:val="61632794"/>
    <w:rsid w:val="6732124B"/>
    <w:rsid w:val="744116B5"/>
    <w:rsid w:val="76CD5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560" w:lineRule="exact"/>
    </w:pPr>
    <w:rPr>
      <w:rFonts w:ascii="仿宋" w:hAnsi="仿宋" w:eastAsia="仿宋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不明显强调1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明显强调1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不明显参考1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明显参考1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书籍标题1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标题1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880</Words>
  <Characters>904</Characters>
  <Lines>7</Lines>
  <Paragraphs>2</Paragraphs>
  <TotalTime>23</TotalTime>
  <ScaleCrop>false</ScaleCrop>
  <LinksUpToDate>false</LinksUpToDate>
  <CharactersWithSpaces>1007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WPS_1618210541</cp:lastModifiedBy>
  <dcterms:modified xsi:type="dcterms:W3CDTF">2026-07-13T02:20:59Z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eyJoZGlkIjoiMGVlMTQ4NWY2NjVhM2M0MmU2NzUwN2M3ZDZhNjhiYWEiLCJ1c2VySWQiOiIxMTk5OTk2ODI0In0=</vt:lpwstr>
  </property>
  <property fmtid="{D5CDD505-2E9C-101B-9397-08002B2CF9AE}" pid="3" name="KSOProductBuildVer">
    <vt:lpwstr>2052-12.1.0.26895</vt:lpwstr>
  </property>
  <property fmtid="{D5CDD505-2E9C-101B-9397-08002B2CF9AE}" pid="4" name="ICV">
    <vt:lpwstr>379531991A0C4D6D8CBF8499F520D9AE_13</vt:lpwstr>
  </property>
</Properties>
</file>